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55" w:rsidRDefault="009A1CA7">
      <w:r w:rsidRPr="009A1CA7">
        <w:rPr>
          <w:b/>
        </w:rPr>
        <w:t>009-Chirurgia Generale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863"/>
        <w:gridCol w:w="918"/>
        <w:gridCol w:w="2333"/>
        <w:gridCol w:w="918"/>
        <w:gridCol w:w="2333"/>
        <w:gridCol w:w="919"/>
        <w:gridCol w:w="3396"/>
        <w:gridCol w:w="829"/>
      </w:tblGrid>
      <w:tr w:rsidR="009A1CA7" w:rsidRPr="009A1CA7" w:rsidTr="009A1CA7">
        <w:trPr>
          <w:trHeight w:val="270"/>
          <w:tblHeader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Nomenclatore SIGLA per il monitoraggio prospettico dei tempi di attesa per la specialità di CHIRURGIA GENERALE (009)</w:t>
            </w:r>
          </w:p>
        </w:tc>
      </w:tr>
      <w:tr w:rsidR="009A1CA7" w:rsidRPr="009A1CA7" w:rsidTr="009A1CA7">
        <w:trPr>
          <w:trHeight w:val="600"/>
          <w:tblHeader/>
        </w:trPr>
        <w:tc>
          <w:tcPr>
            <w:tcW w:w="1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MAXI-RAGGRUPPAMENTO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CATEGORIE DIAGNOSTICHE ICD9CM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VECCHI CODICI SIGLA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NUOVI CODICI SIGLA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Classe priorità iniziale</w:t>
            </w:r>
          </w:p>
        </w:tc>
      </w:tr>
      <w:tr w:rsidR="009A1CA7" w:rsidRPr="009A1CA7" w:rsidTr="009A1CA7">
        <w:trPr>
          <w:trHeight w:val="270"/>
          <w:tblHeader/>
        </w:trPr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Tumori maligni delle vie biliari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TUMORI MALIGNI DELLA COLECISTI E DEI DOTTI BILIARI EXTRAEPATICI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0091001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EPATECTOMIA / LOBECTOMIA EPATICA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ABLAZIONE DI LESIONE / BIOPSIA EPATICA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0091003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PANCREATECTOMIA / PANCREATICODUODENECTOMIA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30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0091004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COLECISTECTOMIA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2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0091005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TUMORI MALIGNI DELLE VIE BILIARI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Enterite regionale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555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ENTERITE REGIONALE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0091101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RESEZIONE DELL'INTESTINO TENUE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9A1CA7" w:rsidRPr="009A1CA7" w:rsidTr="009A1CA7">
        <w:trPr>
          <w:trHeight w:val="30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0091102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RESEZIONI DELL'INTESTINO CRASSO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0091103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ANASTOMOSI INTESTINALE / ILEOSTOMIA / COLOSTOMIA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2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0091104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ENTERITE REGIONALE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Colite ulcerosa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COLITE ULCEROSA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0091201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COLECTOMIA / EMICOLECTOMIA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0091202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ANASTOMOSI INTESTINALE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0091203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RESEZIONE INTESTINALE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52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0091204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ENTEROCOLITE ULCEROSA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Diverticoli dell’intestino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DIVERTICOLI DELL’INTESTINO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0091301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COLECTOMIA / EMICOLECTOMIA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0091302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SIGMOIDECTOMIA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0091303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RESEZIONE / ANASTOMOSI INTESTINALE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0091304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VENTI PER DIVERTICOLI DELL'INTES</w:t>
            </w: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TINO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Collocazione e sistemazione di protesi e impianto mammario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V52,4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COLLOCAZIONE E SISTEMAZIONE DI PROTESI E IMPIANTO MAMMARIO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0091401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IMPIANTO DI PROTESI MAMMARIA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0091402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MAMMOPLASTICA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78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0091403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COLLOCAZIONE E SISTEMAZIONE DI PROTESI E IMPIANTO MAMMARIO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2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9A1CA7" w:rsidRPr="009A1CA7" w:rsidTr="009A1CA7">
        <w:trPr>
          <w:trHeight w:val="76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Complicanze di protesi mammarie / postumi da radiazioni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996,69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INFEZIONE E REAZIONE INFIAMMATORIA DA ALTRE PROTESI, IMPIANTI E INNESTI INTERNI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0091501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IMPIANTO DI PROTESI MAMMARIA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0091502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REVISIONE / RIMOZIONE DI PROTESI MAMMARIA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51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996,54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COMPLICAZIONI MECCANICHE DI PROTESI MAMMARIE</w:t>
            </w: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0091503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INSERZIONE / REVISIONE / RIMOZIONE DI ESPANSORE TESSUTALE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9A1CA7" w:rsidRPr="009A1CA7" w:rsidTr="009A1CA7">
        <w:trPr>
          <w:trHeight w:val="25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909,2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POSTUMI DI RADIAZIONI</w:t>
            </w: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0091504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MASTECTOMIA / MAMMOPLASTICA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A1CA7" w:rsidRPr="009A1CA7" w:rsidTr="009A1CA7">
        <w:trPr>
          <w:trHeight w:val="78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0091505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COMPLICANZE DI PROTESI MAMMARIE / POSTUMI DA RADIAZIONI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CA7" w:rsidRPr="009A1CA7" w:rsidRDefault="009A1CA7" w:rsidP="009A1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A1C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</w:tbl>
    <w:p w:rsidR="009A1CA7" w:rsidRDefault="009A1CA7"/>
    <w:p w:rsidR="009A1CA7" w:rsidRDefault="009A1CA7">
      <w:r>
        <w:t xml:space="preserve"> </w:t>
      </w:r>
    </w:p>
    <w:p w:rsidR="009A1CA7" w:rsidRDefault="009A1CA7"/>
    <w:p w:rsidR="00885538" w:rsidRDefault="00885538"/>
    <w:p w:rsidR="00233B5D" w:rsidRDefault="00233B5D" w:rsidP="00913F7D">
      <w:pPr>
        <w:rPr>
          <w:b/>
        </w:rPr>
      </w:pPr>
    </w:p>
    <w:p w:rsidR="00233B5D" w:rsidRDefault="00233B5D" w:rsidP="00913F7D">
      <w:pPr>
        <w:rPr>
          <w:b/>
        </w:rPr>
      </w:pPr>
    </w:p>
    <w:p w:rsidR="00913F7D" w:rsidRDefault="00913F7D" w:rsidP="00913F7D">
      <w:r>
        <w:rPr>
          <w:b/>
        </w:rPr>
        <w:lastRenderedPageBreak/>
        <w:t>037</w:t>
      </w:r>
      <w:r w:rsidRPr="009A1CA7">
        <w:rPr>
          <w:b/>
        </w:rPr>
        <w:t>-G</w:t>
      </w:r>
      <w:r w:rsidR="00233B5D">
        <w:rPr>
          <w:b/>
        </w:rPr>
        <w:t>inecologia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507"/>
        <w:gridCol w:w="918"/>
        <w:gridCol w:w="1918"/>
        <w:gridCol w:w="918"/>
        <w:gridCol w:w="1814"/>
        <w:gridCol w:w="919"/>
        <w:gridCol w:w="4686"/>
        <w:gridCol w:w="829"/>
      </w:tblGrid>
      <w:tr w:rsidR="00885538" w:rsidRPr="00885538" w:rsidTr="00885538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Nomenclatore SIGLA per il monitoraggio prospettico dei tempi di attesa per la specialità di </w:t>
            </w:r>
            <w:proofErr w:type="gramStart"/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GINECOLOGIA  (</w:t>
            </w:r>
            <w:proofErr w:type="gramEnd"/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037)</w:t>
            </w:r>
          </w:p>
        </w:tc>
      </w:tr>
      <w:tr w:rsidR="00885538" w:rsidRPr="00885538" w:rsidTr="00885538">
        <w:trPr>
          <w:trHeight w:val="600"/>
        </w:trPr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MAXI-RAGGRUPPAMENTO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CATEGORIE DIAGNOSTICHE ICD9CM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VECCHI CODICI SIGLA</w:t>
            </w:r>
          </w:p>
        </w:tc>
        <w:tc>
          <w:tcPr>
            <w:tcW w:w="19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NUOVI CODICI SIGLA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Classe priorità iniziale</w:t>
            </w:r>
          </w:p>
        </w:tc>
      </w:tr>
      <w:tr w:rsidR="00885538" w:rsidRPr="00885538" w:rsidTr="00885538">
        <w:trPr>
          <w:trHeight w:val="270"/>
        </w:trPr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885538" w:rsidRPr="00885538" w:rsidTr="00885538">
        <w:trPr>
          <w:trHeight w:val="510"/>
        </w:trPr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Polipo del corpo dell'utero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621.0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POLIPO DEL CORPO DELL'UTERO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0370801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ASPORTAZIONE / DEMOLIZIONE DI LESIONE DELL'UTERO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885538" w:rsidRPr="00885538" w:rsidTr="00885538">
        <w:trPr>
          <w:trHeight w:val="255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BIOPSIA DELL'UTERO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885538" w:rsidRPr="00885538" w:rsidTr="00885538">
        <w:trPr>
          <w:trHeight w:val="510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DILATAZIONE E RASCHIAMENTO DELL'UTERO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885538" w:rsidRPr="00885538" w:rsidTr="003F0E2A">
        <w:trPr>
          <w:trHeight w:val="599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ASPORTAZIONE / DEMOLIZIONE DELL'UTERO E DELLE STRUTTURE DI SOSTEGNO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885538" w:rsidRPr="00885538" w:rsidTr="00885538">
        <w:trPr>
          <w:trHeight w:val="255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INTERVENTI SU TUBE E OVAIE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885538" w:rsidRPr="00885538" w:rsidTr="00885538">
        <w:trPr>
          <w:trHeight w:val="525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0370806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 xml:space="preserve">ALTRI INTERVENTI </w:t>
            </w:r>
            <w:proofErr w:type="gramStart"/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PER  POLIPO</w:t>
            </w:r>
            <w:proofErr w:type="gramEnd"/>
            <w:r w:rsidRPr="00885538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 xml:space="preserve"> DEL CORPO DELL'UTERO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38" w:rsidRPr="00885538" w:rsidRDefault="00885538" w:rsidP="0088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855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</w:tbl>
    <w:p w:rsidR="00233B5D" w:rsidRDefault="00233B5D" w:rsidP="00913F7D"/>
    <w:p w:rsidR="00913F7D" w:rsidRDefault="00913F7D" w:rsidP="00913F7D">
      <w:r>
        <w:rPr>
          <w:b/>
        </w:rPr>
        <w:t>043</w:t>
      </w:r>
      <w:r w:rsidRPr="009A1CA7">
        <w:rPr>
          <w:b/>
        </w:rPr>
        <w:t>-</w:t>
      </w:r>
      <w:r w:rsidR="00233B5D">
        <w:rPr>
          <w:b/>
        </w:rPr>
        <w:t>Urologia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018"/>
        <w:gridCol w:w="918"/>
        <w:gridCol w:w="2486"/>
        <w:gridCol w:w="918"/>
        <w:gridCol w:w="2486"/>
        <w:gridCol w:w="918"/>
        <w:gridCol w:w="2936"/>
        <w:gridCol w:w="829"/>
      </w:tblGrid>
      <w:tr w:rsidR="00C921CB" w:rsidRPr="00C921CB" w:rsidTr="00C921CB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Nomenclatore SIGLA per il monitoraggio prospettico dei tempi di attesa per la specialità di UROLOGIA (043)</w:t>
            </w:r>
          </w:p>
        </w:tc>
      </w:tr>
      <w:tr w:rsidR="00C921CB" w:rsidRPr="00C921CB" w:rsidTr="00C921CB">
        <w:trPr>
          <w:trHeight w:val="600"/>
        </w:trPr>
        <w:tc>
          <w:tcPr>
            <w:tcW w:w="10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MAXI-RAGGRUPPAMENTO</w:t>
            </w:r>
          </w:p>
        </w:tc>
        <w:tc>
          <w:tcPr>
            <w:tcW w:w="11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CATEGORIE DIAGNOSTICHE ICD9CM</w:t>
            </w:r>
          </w:p>
        </w:tc>
        <w:tc>
          <w:tcPr>
            <w:tcW w:w="11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VECCHI CODICI SIGLA</w:t>
            </w:r>
          </w:p>
        </w:tc>
        <w:tc>
          <w:tcPr>
            <w:tcW w:w="1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NUOVI CODICI SIGLA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Classe priorità iniziale</w:t>
            </w:r>
          </w:p>
        </w:tc>
      </w:tr>
      <w:tr w:rsidR="00C921CB" w:rsidRPr="00C921CB" w:rsidTr="00C921CB">
        <w:trPr>
          <w:trHeight w:val="270"/>
        </w:trPr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C921CB" w:rsidRPr="00C921CB" w:rsidTr="00C921CB">
        <w:trPr>
          <w:trHeight w:val="27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Idronefrosi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IDRONEFROSI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0431201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NEFROSTOMIA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C921CB" w:rsidRPr="00C921CB" w:rsidTr="00C921CB">
        <w:trPr>
          <w:trHeight w:val="52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0431202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ESTRAZIONE ENDOSCOPICA DA URETERE / PELVI RENALE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C921CB" w:rsidRPr="00C921CB" w:rsidTr="00C921CB">
        <w:trPr>
          <w:trHeight w:val="27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0431203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NEFRECTOMIA / NEFROURETERECTOMIA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C</w:t>
            </w:r>
          </w:p>
        </w:tc>
      </w:tr>
      <w:tr w:rsidR="00C921CB" w:rsidRPr="00C921CB" w:rsidTr="00C921CB">
        <w:trPr>
          <w:trHeight w:val="27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it-IT"/>
              </w:rPr>
              <w:t>0431204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IDRONEFROSI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CB" w:rsidRPr="00C921CB" w:rsidRDefault="00C921CB" w:rsidP="00C92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C921CB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</w:tbl>
    <w:p w:rsidR="00C921CB" w:rsidRDefault="00C921CB"/>
    <w:p w:rsidR="00913F7D" w:rsidRDefault="00913F7D">
      <w:r>
        <w:br w:type="page"/>
      </w:r>
    </w:p>
    <w:p w:rsidR="00913F7D" w:rsidRDefault="00913F7D" w:rsidP="00913F7D">
      <w:r>
        <w:rPr>
          <w:b/>
        </w:rPr>
        <w:lastRenderedPageBreak/>
        <w:t>038</w:t>
      </w:r>
      <w:r w:rsidRPr="009A1CA7">
        <w:rPr>
          <w:b/>
        </w:rPr>
        <w:t>-</w:t>
      </w:r>
      <w:r w:rsidR="00233B5D">
        <w:rPr>
          <w:b/>
        </w:rPr>
        <w:t>ORL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430"/>
        <w:gridCol w:w="918"/>
        <w:gridCol w:w="2922"/>
        <w:gridCol w:w="918"/>
        <w:gridCol w:w="1700"/>
        <w:gridCol w:w="920"/>
        <w:gridCol w:w="3872"/>
        <w:gridCol w:w="829"/>
      </w:tblGrid>
      <w:tr w:rsidR="00913F7D" w:rsidRPr="00913F7D" w:rsidTr="00913F7D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Nomenclatore SIGLA per il monitoraggio prospettico dei tempi di attesa per la specialità di </w:t>
            </w:r>
            <w:proofErr w:type="gramStart"/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ORL  (</w:t>
            </w:r>
            <w:proofErr w:type="gramEnd"/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038)</w:t>
            </w:r>
          </w:p>
        </w:tc>
      </w:tr>
      <w:tr w:rsidR="00913F7D" w:rsidRPr="00913F7D" w:rsidTr="00913F7D">
        <w:trPr>
          <w:trHeight w:val="600"/>
        </w:trPr>
        <w:tc>
          <w:tcPr>
            <w:tcW w:w="8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MAXI-RAGGRUPPAMENTO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CATEGORIE DIAGNOSTICHE ICD9CM</w:t>
            </w:r>
          </w:p>
        </w:tc>
        <w:tc>
          <w:tcPr>
            <w:tcW w:w="9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VECCHI CODICI SIGLA</w:t>
            </w:r>
          </w:p>
        </w:tc>
        <w:tc>
          <w:tcPr>
            <w:tcW w:w="16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NUOVI CODICI SIGLA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Classe priorità iniziale</w:t>
            </w:r>
          </w:p>
        </w:tc>
      </w:tr>
      <w:tr w:rsidR="00913F7D" w:rsidRPr="00913F7D" w:rsidTr="00913F7D">
        <w:trPr>
          <w:trHeight w:val="270"/>
        </w:trPr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913F7D" w:rsidRPr="00913F7D" w:rsidTr="00913F7D">
        <w:trPr>
          <w:trHeight w:val="270"/>
        </w:trPr>
        <w:tc>
          <w:tcPr>
            <w:tcW w:w="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Apnea ostruttiva del sonno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327.23</w:t>
            </w: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APNEA OSTRUTTIVA NEL SONNO (DELL'ADULTO) (PEDIATRICA)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0381101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UGULOFARINGOPLASTICA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13F7D" w:rsidRPr="00913F7D" w:rsidTr="00913F7D">
        <w:trPr>
          <w:trHeight w:val="285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0381102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TONSILLECTOMIA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</w:t>
            </w:r>
          </w:p>
        </w:tc>
      </w:tr>
      <w:tr w:rsidR="00913F7D" w:rsidRPr="00913F7D" w:rsidTr="00913F7D">
        <w:trPr>
          <w:trHeight w:val="540"/>
        </w:trPr>
        <w:tc>
          <w:tcPr>
            <w:tcW w:w="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0381103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  <w:t>ALTRI INTERVENTI PER APNEA OSTRUTTIVA DEL SONNO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F7D" w:rsidRPr="00913F7D" w:rsidRDefault="00913F7D" w:rsidP="00913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F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</w:tbl>
    <w:p w:rsidR="00913F7D" w:rsidRDefault="00913F7D"/>
    <w:p w:rsidR="007F0A55" w:rsidRDefault="007F0A55" w:rsidP="007F0A55">
      <w:bookmarkStart w:id="0" w:name="_GoBack"/>
      <w:bookmarkEnd w:id="0"/>
      <w:r w:rsidRPr="007F0A55">
        <w:rPr>
          <w:b/>
        </w:rPr>
        <w:t>Cardiolologia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033"/>
        <w:gridCol w:w="918"/>
        <w:gridCol w:w="2503"/>
        <w:gridCol w:w="918"/>
        <w:gridCol w:w="2504"/>
        <w:gridCol w:w="919"/>
        <w:gridCol w:w="2885"/>
        <w:gridCol w:w="829"/>
      </w:tblGrid>
      <w:tr w:rsidR="007F0A55" w:rsidRPr="007F0A55" w:rsidTr="007F0A55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Nomenclatore SIGLA per il monitoraggio prospettico dei tempi di attesa per la specialità di CARDIOLOGIA/</w:t>
            </w:r>
            <w:proofErr w:type="gramStart"/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UTIC  (</w:t>
            </w:r>
            <w:proofErr w:type="gramEnd"/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008)</w:t>
            </w:r>
          </w:p>
        </w:tc>
      </w:tr>
      <w:tr w:rsidR="007F0A55" w:rsidRPr="007F0A55" w:rsidTr="007F0A55">
        <w:trPr>
          <w:trHeight w:val="600"/>
        </w:trPr>
        <w:tc>
          <w:tcPr>
            <w:tcW w:w="1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MAXI-RAGGRUPPAMENTO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PROCEDURE CHIRURGICHE ICD9CM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VECCHI CODICI SIGLA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NUOVI CODICI SIGLA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Classe priorità iniziale</w:t>
            </w:r>
          </w:p>
        </w:tc>
      </w:tr>
      <w:tr w:rsidR="007F0A55" w:rsidRPr="007F0A55" w:rsidTr="007F0A55">
        <w:trPr>
          <w:trHeight w:val="270"/>
        </w:trPr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F0A55" w:rsidRPr="007F0A55" w:rsidTr="007F0A55">
        <w:trPr>
          <w:trHeight w:val="510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Interventi sulle valvole cardiache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35.21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SOSTITUZIONE DI VALVOLA AORTICA CON BIOPROTESI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>0080801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>INTERVENTI SULLE VALVOLE CARDIACHE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A</w:t>
            </w:r>
          </w:p>
        </w:tc>
      </w:tr>
      <w:tr w:rsidR="007F0A55" w:rsidRPr="007F0A55" w:rsidTr="007F0A55">
        <w:trPr>
          <w:trHeight w:val="52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35.22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0A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ALTRA SOSTITUZIONE DI VALVOLA AORTICA CON PROTESI</w:t>
            </w: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A55" w:rsidRPr="007F0A55" w:rsidRDefault="007F0A55" w:rsidP="007F0A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7F0A55" w:rsidRDefault="007F0A55"/>
    <w:sectPr w:rsidR="007F0A55" w:rsidSect="00A43F5B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CA7"/>
    <w:rsid w:val="000751B9"/>
    <w:rsid w:val="00133625"/>
    <w:rsid w:val="0015710D"/>
    <w:rsid w:val="00233B5D"/>
    <w:rsid w:val="002B0AA9"/>
    <w:rsid w:val="002D4CC0"/>
    <w:rsid w:val="0034075D"/>
    <w:rsid w:val="003F0E2A"/>
    <w:rsid w:val="00456FCD"/>
    <w:rsid w:val="00471117"/>
    <w:rsid w:val="00737F45"/>
    <w:rsid w:val="00767EB6"/>
    <w:rsid w:val="007F0A55"/>
    <w:rsid w:val="00885538"/>
    <w:rsid w:val="008A3A7F"/>
    <w:rsid w:val="00913F7D"/>
    <w:rsid w:val="009A1CA7"/>
    <w:rsid w:val="00A43F5B"/>
    <w:rsid w:val="00C921CB"/>
    <w:rsid w:val="00CB47A1"/>
    <w:rsid w:val="00CE15A0"/>
    <w:rsid w:val="00E34AC1"/>
    <w:rsid w:val="00F2549A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038E4-CCEB-40DC-84C6-AA77507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Guerzoni</dc:creator>
  <cp:lastModifiedBy>Reparto</cp:lastModifiedBy>
  <cp:revision>22</cp:revision>
  <dcterms:created xsi:type="dcterms:W3CDTF">2018-09-07T15:52:00Z</dcterms:created>
  <dcterms:modified xsi:type="dcterms:W3CDTF">2018-09-17T08:08:00Z</dcterms:modified>
</cp:coreProperties>
</file>