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C90F" w14:textId="77777777" w:rsidR="000B25A5" w:rsidRDefault="000B25A5" w:rsidP="00A56551">
      <w:pPr>
        <w:jc w:val="center"/>
        <w:rPr>
          <w:i/>
          <w:sz w:val="52"/>
          <w:szCs w:val="52"/>
        </w:rPr>
      </w:pPr>
    </w:p>
    <w:p w14:paraId="4E852599" w14:textId="7485DE15" w:rsidR="00A56551" w:rsidRDefault="00A56551" w:rsidP="00A56551">
      <w:pPr>
        <w:jc w:val="center"/>
        <w:rPr>
          <w:i/>
          <w:sz w:val="52"/>
          <w:szCs w:val="52"/>
        </w:rPr>
      </w:pPr>
      <w:bookmarkStart w:id="0" w:name="_GoBack"/>
      <w:bookmarkEnd w:id="0"/>
      <w:r>
        <w:rPr>
          <w:i/>
          <w:sz w:val="52"/>
          <w:szCs w:val="52"/>
        </w:rPr>
        <w:t>Commissione regionale del farmaco</w:t>
      </w:r>
    </w:p>
    <w:p w14:paraId="6500399E" w14:textId="77777777" w:rsidR="00A56551" w:rsidRDefault="00A56551" w:rsidP="00A56551">
      <w:pPr>
        <w:rPr>
          <w:rFonts w:ascii="Arial" w:hAnsi="Arial" w:cs="Arial"/>
          <w:i/>
          <w:sz w:val="52"/>
          <w:szCs w:val="52"/>
        </w:rPr>
      </w:pPr>
    </w:p>
    <w:p w14:paraId="54AF56D6" w14:textId="77777777" w:rsidR="00A56551" w:rsidRDefault="00A56551" w:rsidP="00A56551">
      <w:pPr>
        <w:rPr>
          <w:rFonts w:ascii="Arial" w:hAnsi="Arial" w:cs="Arial"/>
          <w:i/>
          <w:sz w:val="24"/>
          <w:szCs w:val="24"/>
        </w:rPr>
      </w:pPr>
    </w:p>
    <w:p w14:paraId="65A333EB" w14:textId="77777777" w:rsidR="00A56551" w:rsidRDefault="00A56551" w:rsidP="00A5655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Documento allegato al PTR:</w:t>
      </w:r>
      <w:r>
        <w:rPr>
          <w:rFonts w:ascii="Arial" w:hAnsi="Arial" w:cs="Arial"/>
          <w:i/>
          <w:sz w:val="24"/>
          <w:szCs w:val="24"/>
        </w:rPr>
        <w:br/>
      </w:r>
    </w:p>
    <w:p w14:paraId="3857431B" w14:textId="763D0021" w:rsidR="00A56551" w:rsidRPr="00A56551" w:rsidRDefault="00A56551" w:rsidP="00A56551">
      <w:pPr>
        <w:rPr>
          <w:b/>
        </w:rPr>
      </w:pPr>
      <w:r w:rsidRPr="00A56551">
        <w:rPr>
          <w:rStyle w:val="kssattr-atfieldname-titlekssattr-templateid-widgetsstringkssattr-macro-string-field-view"/>
          <w:rFonts w:ascii="Arial" w:hAnsi="Arial" w:cs="Arial"/>
          <w:b/>
          <w:color w:val="555555"/>
          <w:sz w:val="32"/>
          <w:szCs w:val="32"/>
        </w:rPr>
        <w:t>26</w:t>
      </w:r>
      <w:r w:rsidRPr="00A56551">
        <w:rPr>
          <w:rStyle w:val="kssattr-atfieldname-titlekssattr-templateid-widgetsstringkssattr-macro-string-field-view"/>
          <w:rFonts w:ascii="Arial" w:hAnsi="Arial" w:cs="Arial"/>
          <w:b/>
          <w:color w:val="555555"/>
          <w:sz w:val="32"/>
          <w:szCs w:val="32"/>
        </w:rPr>
        <w:t>6</w:t>
      </w:r>
      <w:r w:rsidRPr="00A56551">
        <w:rPr>
          <w:rStyle w:val="kssattr-atfieldname-titlekssattr-templateid-widgetsstringkssattr-macro-string-field-view"/>
          <w:rFonts w:ascii="Arial" w:hAnsi="Arial" w:cs="Arial"/>
          <w:b/>
          <w:color w:val="555555"/>
          <w:sz w:val="32"/>
          <w:szCs w:val="32"/>
        </w:rPr>
        <w:t>)</w:t>
      </w:r>
      <w:r w:rsidRPr="00A56551">
        <w:rPr>
          <w:rFonts w:ascii="Arial" w:hAnsi="Arial" w:cs="Arial"/>
          <w:b/>
          <w:i/>
          <w:sz w:val="24"/>
          <w:szCs w:val="24"/>
        </w:rPr>
        <w:t xml:space="preserve"> “RACCOMANDAZIONI EVIDENCE-BASED: CRIZOTINIB. TUMORE DEL POLMONE NON SMALL CELL LUNG CANCER, LOCALMENTE AVANZATO O METASTATICO, ALK POSITIVO”.</w:t>
      </w:r>
    </w:p>
    <w:p w14:paraId="410BB8F4" w14:textId="3AE9D9DA" w:rsidR="00A56551" w:rsidRDefault="00A56551" w:rsidP="00A56551">
      <w:pPr>
        <w:pStyle w:val="Titolo1"/>
        <w:shd w:val="clear" w:color="auto" w:fill="FFFFFF"/>
        <w:spacing w:before="0" w:beforeAutospacing="0" w:after="60" w:afterAutospacing="0" w:line="375" w:lineRule="atLeast"/>
        <w:rPr>
          <w:rStyle w:val="kssattr-atfieldname-titlekssattr-templateid-widgetsstringkssattr-macro-string-field-view"/>
          <w:color w:val="555555"/>
          <w:sz w:val="32"/>
          <w:szCs w:val="32"/>
        </w:rPr>
      </w:pPr>
    </w:p>
    <w:p w14:paraId="79C348C5" w14:textId="77777777" w:rsidR="00A56551" w:rsidRDefault="00A56551" w:rsidP="00A56551">
      <w:pPr>
        <w:ind w:left="2910" w:hanging="2910"/>
        <w:jc w:val="both"/>
        <w:rPr>
          <w:bCs/>
          <w:iCs/>
        </w:rPr>
      </w:pPr>
    </w:p>
    <w:p w14:paraId="48184D6A" w14:textId="763541A8" w:rsidR="00A56551" w:rsidRDefault="00A56551" w:rsidP="00A5655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[documento cancellato con </w:t>
      </w:r>
      <w:proofErr w:type="gramStart"/>
      <w:r>
        <w:rPr>
          <w:rFonts w:ascii="Arial" w:hAnsi="Arial" w:cs="Arial"/>
          <w:sz w:val="28"/>
          <w:szCs w:val="28"/>
        </w:rPr>
        <w:t xml:space="preserve">determina  </w:t>
      </w:r>
      <w:r w:rsidRPr="00A56551">
        <w:rPr>
          <w:rFonts w:ascii="Arial" w:hAnsi="Arial" w:cs="Arial"/>
          <w:sz w:val="28"/>
          <w:szCs w:val="28"/>
        </w:rPr>
        <w:t>n.14483</w:t>
      </w:r>
      <w:proofErr w:type="gramEnd"/>
      <w:r w:rsidRPr="00A56551">
        <w:rPr>
          <w:rFonts w:ascii="Arial" w:hAnsi="Arial" w:cs="Arial"/>
          <w:sz w:val="28"/>
          <w:szCs w:val="28"/>
        </w:rPr>
        <w:t>/2018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del responsabile Servizio assistenza territoriale]</w:t>
      </w:r>
    </w:p>
    <w:p w14:paraId="675EB0C6" w14:textId="77777777" w:rsidR="00A56551" w:rsidRDefault="00A56551" w:rsidP="00A56551"/>
    <w:p w14:paraId="4B48C978" w14:textId="77777777" w:rsidR="00A56551" w:rsidRDefault="00A56551"/>
    <w:p w14:paraId="568B3C3D" w14:textId="77777777" w:rsidR="00A56551" w:rsidRDefault="00A56551"/>
    <w:p w14:paraId="3B0854E5" w14:textId="77777777" w:rsidR="00A56551" w:rsidRDefault="00A56551"/>
    <w:p w14:paraId="23CDBDDC" w14:textId="77777777" w:rsidR="00A56551" w:rsidRDefault="00A56551"/>
    <w:sectPr w:rsidR="00A565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FF"/>
    <w:rsid w:val="000B25A5"/>
    <w:rsid w:val="00495FF0"/>
    <w:rsid w:val="006A67FF"/>
    <w:rsid w:val="006F6FB6"/>
    <w:rsid w:val="00946A13"/>
    <w:rsid w:val="00A56551"/>
    <w:rsid w:val="00BF44E7"/>
    <w:rsid w:val="00CA1B85"/>
    <w:rsid w:val="00E1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CD188"/>
  <w15:chartTrackingRefBased/>
  <w15:docId w15:val="{0CCE7012-9449-4612-8233-68A615DF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56551"/>
  </w:style>
  <w:style w:type="paragraph" w:styleId="Titolo1">
    <w:name w:val="heading 1"/>
    <w:basedOn w:val="Normale"/>
    <w:link w:val="Titolo1Carattere"/>
    <w:qFormat/>
    <w:rsid w:val="00A565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6551"/>
    <w:rPr>
      <w:b/>
      <w:bCs/>
      <w:kern w:val="36"/>
      <w:sz w:val="48"/>
      <w:szCs w:val="48"/>
    </w:rPr>
  </w:style>
  <w:style w:type="character" w:customStyle="1" w:styleId="kssattr-atfieldname-titlekssattr-templateid-widgetsstringkssattr-macro-string-field-view">
    <w:name w:val="kssattr-atfieldname-title kssattr-templateid-widgets/string kssattr-macro-string-field-view"/>
    <w:basedOn w:val="Carpredefinitoparagrafo"/>
    <w:rsid w:val="00A5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2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Soricelli Elisa</dc:creator>
  <cp:keywords/>
  <dc:description/>
  <cp:lastModifiedBy>Soricelli Elisa</cp:lastModifiedBy>
  <cp:revision>2</cp:revision>
  <dcterms:created xsi:type="dcterms:W3CDTF">2018-09-12T09:31:00Z</dcterms:created>
  <dcterms:modified xsi:type="dcterms:W3CDTF">2018-09-12T09:31:00Z</dcterms:modified>
</cp:coreProperties>
</file>